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i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29 березня 2016 року                              № 162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Крохмальній Л.М.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Чижиківської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гр.Крохмальної Л.М. про передачу у власність земельних ділянок для ведення товарного сільськогосподарського виробництва  на території Чижиківської сільської ради за  межами населеного пункту, проект землеустрою розроблений приватним підприємством “Укрземпроект”: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у власність гр.Крохмальна Любомира Михайлівна для ведення товарного сільськогосподарського виробництва, на території Чижиківської сільської ради, Пустомитівського району, Львівської області.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гр.Крохмальній Любомирі Михайлівні у власність  земельні ділянки для ведення товарного сільськогосподарського виробництва в межах середньої земельної частки (паю) площею 0,8703 га - ріллі, кадастровий номер 4623687900:09:000:0016, площею 0,3056 га - сіножатті, кадастровий номер 4623687900:04:000:0016, площею 0,1530 га - сіножатті, кадастровий номер 4623687900:04:000:0017, площею 0,1696 га - ріллі, кадастровий номер 4623687900:09:000:0017 на території Чижиківської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